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3F77F" w14:textId="26133EE2" w:rsidR="000E2A26" w:rsidRDefault="003B1837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1DC027F" wp14:editId="7121A2B4">
                <wp:simplePos x="0" y="0"/>
                <wp:positionH relativeFrom="margin">
                  <wp:posOffset>328930</wp:posOffset>
                </wp:positionH>
                <wp:positionV relativeFrom="paragraph">
                  <wp:posOffset>-1243965</wp:posOffset>
                </wp:positionV>
                <wp:extent cx="2066925" cy="156210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15EE" w14:textId="08D3BE2C" w:rsidR="000E2A26" w:rsidRPr="003B1837" w:rsidRDefault="008D3601" w:rsidP="00F55EC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D3601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  <w:t>Ključni izazovi u postupcima javne nabave kroz praksu DKOM-a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C0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9pt;margin-top:-97.95pt;width:162.75pt;height:12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" filled="f" stroked="f">
                <v:textbox>
                  <w:txbxContent>
                    <w:p w14:paraId="30B915EE" w14:textId="08D3BE2C" w:rsidR="000E2A26" w:rsidRPr="003B1837" w:rsidRDefault="008D3601" w:rsidP="00F55EC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D3601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  <w:t>Ključni izazovi u postupcima javne nabave kroz praksu DKOM-a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D5B2AB" wp14:editId="4649B953">
                <wp:simplePos x="0" y="0"/>
                <wp:positionH relativeFrom="margin">
                  <wp:posOffset>-635</wp:posOffset>
                </wp:positionH>
                <wp:positionV relativeFrom="paragraph">
                  <wp:posOffset>-1464945</wp:posOffset>
                </wp:positionV>
                <wp:extent cx="3048000" cy="200914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00914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DF745" id="Rectangle 45" o:spid="_x0000_s1026" style="position:absolute;margin-left:-.05pt;margin-top:-115.35pt;width:240pt;height:158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" fillcolor="#dd9648" stroked="f" strokeweight="1pt">
                <w10:wrap anchorx="margin"/>
              </v:rect>
            </w:pict>
          </mc:Fallback>
        </mc:AlternateContent>
      </w:r>
    </w:p>
    <w:p w14:paraId="52D739E6" w14:textId="4EC9E10D" w:rsidR="00F32F6E" w:rsidRPr="008E4406" w:rsidRDefault="00F32F6E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</w:p>
    <w:p w14:paraId="0EEF1131" w14:textId="0BA3B1DE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</w:p>
    <w:p w14:paraId="52121B2C" w14:textId="73E1F964" w:rsidR="008E4406" w:rsidRPr="008E4406" w:rsidRDefault="00D62452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C9B9F12" wp14:editId="7628F5DE">
                <wp:simplePos x="0" y="0"/>
                <wp:positionH relativeFrom="column">
                  <wp:posOffset>1471930</wp:posOffset>
                </wp:positionH>
                <wp:positionV relativeFrom="paragraph">
                  <wp:posOffset>142874</wp:posOffset>
                </wp:positionV>
                <wp:extent cx="1907540" cy="9620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AD5C" w14:textId="77777777" w:rsidR="004D60F3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Lokacija</w:t>
                            </w:r>
                          </w:p>
                          <w:p w14:paraId="11C9AF86" w14:textId="3ABF0903" w:rsidR="00EB1145" w:rsidRPr="00D62452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4DC99B38" w14:textId="10F946A1" w:rsidR="00D62452" w:rsidRPr="00D62452" w:rsidRDefault="00D62452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D6245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Hotel Panorama, Trg Krešimira Ćosića 9, Zagreb</w:t>
                            </w:r>
                          </w:p>
                          <w:p w14:paraId="311475A9" w14:textId="0CD0FBD2" w:rsidR="00EB1145" w:rsidRDefault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9F12" id="_x0000_s1027" type="#_x0000_t202" style="position:absolute;margin-left:115.9pt;margin-top:11.25pt;width:150.2pt;height:75.7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" stroked="f">
                <v:textbox>
                  <w:txbxContent>
                    <w:p w14:paraId="01CBAD5C" w14:textId="77777777" w:rsidR="004D60F3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Lokacija</w:t>
                      </w:r>
                    </w:p>
                    <w:p w14:paraId="11C9AF86" w14:textId="3ABF0903" w:rsidR="00EB1145" w:rsidRPr="00D62452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  <w:p w14:paraId="4DC99B38" w14:textId="10F946A1" w:rsidR="00D62452" w:rsidRPr="00D62452" w:rsidRDefault="00D62452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 w:rsidRPr="00D62452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Hotel Panorama, Trg Krešimira Ćosića 9, Zagreb</w:t>
                      </w:r>
                    </w:p>
                    <w:p w14:paraId="311475A9" w14:textId="0CD0FBD2" w:rsidR="00EB1145" w:rsidRDefault="00EB1145"/>
                  </w:txbxContent>
                </v:textbox>
              </v:shape>
            </w:pict>
          </mc:Fallback>
        </mc:AlternateContent>
      </w:r>
      <w:r w:rsidR="00390ABC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7147E02" wp14:editId="15874DF1">
                <wp:simplePos x="0" y="0"/>
                <wp:positionH relativeFrom="margin">
                  <wp:posOffset>29845</wp:posOffset>
                </wp:positionH>
                <wp:positionV relativeFrom="paragraph">
                  <wp:posOffset>146685</wp:posOffset>
                </wp:positionV>
                <wp:extent cx="1257300" cy="7620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97F4" w14:textId="77777777" w:rsid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Datum/Vrijeme</w:t>
                            </w:r>
                          </w:p>
                          <w:p w14:paraId="414947F0" w14:textId="79EE3FB3" w:rsidR="00EB1145" w:rsidRP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="008D360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20</w:t>
                            </w:r>
                            <w:r w:rsidR="00F55EC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D6245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1</w:t>
                            </w:r>
                            <w:r w:rsidR="008D360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1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.2019</w:t>
                            </w:r>
                            <w:r w:rsidR="00DB2BF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 xml:space="preserve"> –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9:00 </w:t>
                            </w:r>
                            <w:r w:rsidR="00FA270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–</w:t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 </w:t>
                            </w:r>
                            <w:r w:rsidR="00DB2BFD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1</w:t>
                            </w:r>
                            <w:r w:rsidR="00FA270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6:30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7E02" id="_x0000_s1028" type="#_x0000_t202" style="position:absolute;margin-left:2.35pt;margin-top:11.55pt;width:99pt;height:60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" stroked="f">
                <v:textbox>
                  <w:txbxContent>
                    <w:p w14:paraId="1F6B97F4" w14:textId="77777777" w:rsid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Datum/Vrijeme</w:t>
                      </w:r>
                    </w:p>
                    <w:p w14:paraId="414947F0" w14:textId="79EE3FB3" w:rsidR="00EB1145" w:rsidRP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="008D3601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20</w:t>
                      </w:r>
                      <w:r w:rsidR="00F55EC5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D62452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1</w:t>
                      </w:r>
                      <w:r w:rsidR="008D3601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1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.2019</w:t>
                      </w:r>
                      <w:r w:rsidR="00DB2BF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 xml:space="preserve"> –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9:00 </w:t>
                      </w:r>
                      <w:r w:rsidR="00FA270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–</w:t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 </w:t>
                      </w:r>
                      <w:r w:rsidR="00DB2BFD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1</w:t>
                      </w:r>
                      <w:r w:rsidR="00FA270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6:30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0F3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3253356E" wp14:editId="05A3CBEE">
                <wp:simplePos x="0" y="0"/>
                <wp:positionH relativeFrom="column">
                  <wp:posOffset>3540320</wp:posOffset>
                </wp:positionH>
                <wp:positionV relativeFrom="paragraph">
                  <wp:posOffset>137648</wp:posOffset>
                </wp:positionV>
                <wp:extent cx="2101215" cy="1028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C8AF" w14:textId="7DC64902" w:rsidR="00EB1145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Kategorija</w:t>
                            </w:r>
                          </w:p>
                          <w:p w14:paraId="3AEBC079" w14:textId="77777777" w:rsidR="004D60F3" w:rsidRPr="008E4406" w:rsidRDefault="004D60F3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0F37AE90" w14:textId="25C5BB85" w:rsidR="00EB1145" w:rsidRPr="004916EA" w:rsidRDefault="00EB1145" w:rsidP="00004B9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4916EA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Edukacije | sve kategorije</w:t>
                            </w:r>
                          </w:p>
                          <w:p w14:paraId="341087EF" w14:textId="13B6AB0F" w:rsidR="00E92C42" w:rsidRPr="004916EA" w:rsidRDefault="00A70E0C" w:rsidP="00004B9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Javna nabava</w:t>
                            </w:r>
                          </w:p>
                          <w:p w14:paraId="3677C601" w14:textId="77777777" w:rsidR="00EB1145" w:rsidRDefault="00EB1145" w:rsidP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356E" id="_x0000_s1029" type="#_x0000_t202" style="position:absolute;margin-left:278.75pt;margin-top:10.85pt;width:165.45pt;height:81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" stroked="f">
                <v:textbox>
                  <w:txbxContent>
                    <w:p w14:paraId="43D7C8AF" w14:textId="7DC64902" w:rsidR="00EB1145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Kategorija</w:t>
                      </w:r>
                    </w:p>
                    <w:p w14:paraId="3AEBC079" w14:textId="77777777" w:rsidR="004D60F3" w:rsidRPr="008E4406" w:rsidRDefault="004D60F3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  <w:p w14:paraId="0F37AE90" w14:textId="25C5BB85" w:rsidR="00EB1145" w:rsidRPr="004916EA" w:rsidRDefault="00EB1145" w:rsidP="00004B9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 w:rsidRPr="004916EA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Edukacije | sve kategorije</w:t>
                      </w:r>
                    </w:p>
                    <w:p w14:paraId="341087EF" w14:textId="13B6AB0F" w:rsidR="00E92C42" w:rsidRPr="004916EA" w:rsidRDefault="00A70E0C" w:rsidP="00004B9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Javna nabava</w:t>
                      </w:r>
                    </w:p>
                    <w:p w14:paraId="3677C601" w14:textId="77777777" w:rsidR="00EB1145" w:rsidRDefault="00EB1145" w:rsidP="00EB1145"/>
                  </w:txbxContent>
                </v:textbox>
              </v:shape>
            </w:pict>
          </mc:Fallback>
        </mc:AlternateContent>
      </w:r>
      <w:r w:rsidR="004D60F3"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EC2B2D" wp14:editId="1099D49C">
                <wp:simplePos x="0" y="0"/>
                <wp:positionH relativeFrom="margin">
                  <wp:posOffset>0</wp:posOffset>
                </wp:positionH>
                <wp:positionV relativeFrom="paragraph">
                  <wp:posOffset>128807</wp:posOffset>
                </wp:positionV>
                <wp:extent cx="5758961" cy="10257"/>
                <wp:effectExtent l="0" t="0" r="32385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F2037" id="Straight Connector 3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15pt" to="453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" strokecolor="#dd9648">
                <v:stroke joinstyle="miter"/>
                <w10:wrap anchorx="margin"/>
              </v:line>
            </w:pict>
          </mc:Fallback>
        </mc:AlternateContent>
      </w:r>
    </w:p>
    <w:p w14:paraId="123D8363" w14:textId="4EE25FB2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</w:p>
    <w:p w14:paraId="25C8F53F" w14:textId="34B535FD" w:rsidR="008E4406" w:rsidRPr="008E4406" w:rsidRDefault="004D60F3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F820A" wp14:editId="7FB0D59C">
                <wp:simplePos x="0" y="0"/>
                <wp:positionH relativeFrom="margin">
                  <wp:posOffset>0</wp:posOffset>
                </wp:positionH>
                <wp:positionV relativeFrom="paragraph">
                  <wp:posOffset>59250</wp:posOffset>
                </wp:positionV>
                <wp:extent cx="5758815" cy="10160"/>
                <wp:effectExtent l="0" t="0" r="3238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815" cy="101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FC78D" id="Straight Connector 3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65pt" to="45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" strokecolor="#dd9648">
                <v:stroke joinstyle="miter"/>
                <w10:wrap anchorx="margin"/>
              </v:line>
            </w:pict>
          </mc:Fallback>
        </mc:AlternateContent>
      </w:r>
    </w:p>
    <w:p w14:paraId="33C41A62" w14:textId="22A1CFFF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8E4406">
        <w:rPr>
          <w:rFonts w:eastAsia="Times New Roman" w:cstheme="minorHAnsi"/>
          <w:color w:val="666666"/>
          <w:sz w:val="20"/>
          <w:szCs w:val="20"/>
          <w:lang w:eastAsia="hr-HR"/>
        </w:rPr>
        <w:br w:type="textWrapping" w:clear="all"/>
      </w:r>
    </w:p>
    <w:p w14:paraId="5B9813D0" w14:textId="02C5E647" w:rsidR="005B0ACB" w:rsidRDefault="005B0ACB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D1FEF75" w14:textId="77777777" w:rsidR="00070E65" w:rsidRDefault="00070E6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F5DDF02" w14:textId="37B374E7" w:rsidR="008E4406" w:rsidRPr="008E4406" w:rsidRDefault="00EB114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A3B14D" wp14:editId="194A2E47">
                <wp:simplePos x="0" y="0"/>
                <wp:positionH relativeFrom="margin">
                  <wp:align>right</wp:align>
                </wp:positionH>
                <wp:positionV relativeFrom="paragraph">
                  <wp:posOffset>246966</wp:posOffset>
                </wp:positionV>
                <wp:extent cx="5789002" cy="16119"/>
                <wp:effectExtent l="19050" t="19050" r="21590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002" cy="1611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34B4D" id="Straight Connector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65pt,19.45pt" to="860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28"/>
          <w:szCs w:val="28"/>
          <w:lang w:eastAsia="hr-HR"/>
        </w:rPr>
        <w:t>Uvod u problematiku teme</w:t>
      </w:r>
    </w:p>
    <w:p w14:paraId="1A79FD0A" w14:textId="77777777" w:rsidR="000A4FD1" w:rsidRPr="000A4FD1" w:rsidRDefault="00005318" w:rsidP="000A4FD1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005318">
        <w:rPr>
          <w:rFonts w:eastAsia="Times New Roman" w:cstheme="minorHAnsi"/>
          <w:sz w:val="20"/>
          <w:szCs w:val="20"/>
          <w:lang w:eastAsia="hr-HR"/>
        </w:rPr>
        <w:t xml:space="preserve">Predavanje će obraditi tematiku dokumentacije o nabavi, pregled </w:t>
      </w:r>
      <w:r>
        <w:rPr>
          <w:rFonts w:eastAsia="Times New Roman" w:cstheme="minorHAnsi"/>
          <w:sz w:val="20"/>
          <w:szCs w:val="20"/>
          <w:lang w:eastAsia="hr-HR"/>
        </w:rPr>
        <w:t>i</w:t>
      </w:r>
      <w:r w:rsidRPr="00005318">
        <w:rPr>
          <w:rFonts w:eastAsia="Times New Roman" w:cstheme="minorHAnsi"/>
          <w:sz w:val="20"/>
          <w:szCs w:val="20"/>
          <w:lang w:eastAsia="hr-HR"/>
        </w:rPr>
        <w:t xml:space="preserve"> ocjenu ponuda te ekonomski najpovoljniju ponudu </w:t>
      </w:r>
      <w:r w:rsidR="000A4FD1">
        <w:rPr>
          <w:rFonts w:eastAsia="Times New Roman" w:cstheme="minorHAnsi"/>
          <w:sz w:val="20"/>
          <w:szCs w:val="20"/>
          <w:lang w:eastAsia="hr-HR"/>
        </w:rPr>
        <w:t>i</w:t>
      </w:r>
      <w:r w:rsidRPr="00005318">
        <w:rPr>
          <w:rFonts w:eastAsia="Times New Roman" w:cstheme="minorHAnsi"/>
          <w:sz w:val="20"/>
          <w:szCs w:val="20"/>
          <w:lang w:eastAsia="hr-HR"/>
        </w:rPr>
        <w:t xml:space="preserve"> praksu Visokog upravnog suda</w:t>
      </w:r>
      <w:r>
        <w:rPr>
          <w:rFonts w:eastAsia="Times New Roman" w:cstheme="minorHAnsi"/>
          <w:sz w:val="20"/>
          <w:szCs w:val="20"/>
          <w:lang w:eastAsia="hr-HR"/>
        </w:rPr>
        <w:t>.</w:t>
      </w:r>
      <w:r w:rsidR="000A4FD1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0A4FD1" w:rsidRPr="000A4FD1">
        <w:rPr>
          <w:rFonts w:eastAsia="Times New Roman" w:cstheme="minorHAnsi"/>
          <w:sz w:val="20"/>
          <w:szCs w:val="20"/>
          <w:lang w:eastAsia="hr-HR"/>
        </w:rPr>
        <w:t xml:space="preserve">Predavanjem se nastoji ukazati na važnost dokumentacije o nabavi te ukazati na greške koje se najčešće događaju  u općem dijelu dokumentacije o nabavi, opisu predmeta nabave te greške na koje Državna komisija za kontrolu postupaka javne nabave pazi po službenoj dužnosti. </w:t>
      </w:r>
    </w:p>
    <w:p w14:paraId="3B35A35C" w14:textId="54ED2938" w:rsidR="00FF4E0E" w:rsidRDefault="000A4FD1" w:rsidP="000A4FD1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0A4FD1">
        <w:rPr>
          <w:rFonts w:eastAsia="Times New Roman" w:cstheme="minorHAnsi"/>
          <w:sz w:val="20"/>
          <w:szCs w:val="20"/>
          <w:lang w:eastAsia="hr-HR"/>
        </w:rPr>
        <w:t>Predavanje će također obuhvatiti temu pregleda i ocjene ponuda gdje će se podrobnije obraditi tematika iznimno niske ponude, postupanje po  članku 293. i 263. Zakona o javnoj nabavi. U zadnjem dijelu edukacije će se obraditi ekonomski najpovoljnija ponuda i praksa Visokog upravnog suda; primjenu ekonomski najpovoljnije ponude u praksi Državne komisije za kontrolu postupaka javne nabave te što nakon poništenja odluke Državne komisije za kontrolu postupaka javne nabave i Odluke naručitelja a ugovor je sklopljen i djelomično ili u cijelosti izvršen.</w:t>
      </w:r>
    </w:p>
    <w:p w14:paraId="45D995B4" w14:textId="77777777" w:rsidR="00005318" w:rsidRPr="008E4406" w:rsidRDefault="00005318" w:rsidP="000D1642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</w:p>
    <w:p w14:paraId="1B03BB3A" w14:textId="780074F2" w:rsidR="008E4406" w:rsidRPr="00DA1784" w:rsidRDefault="00C37D12" w:rsidP="00DA1784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76F3011" wp14:editId="128CB7DD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85CF" w14:textId="13EF7FF3" w:rsidR="000E14E2" w:rsidRPr="000E14E2" w:rsidRDefault="000E14E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 w:rsidR="00C37D1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3011" id="_x0000_s1030" type="#_x0000_t202" style="position:absolute;margin-left:4.15pt;margin-top:1.65pt;width:142.2pt;height:19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" filled="f" stroked="f">
                <v:textbox>
                  <w:txbxContent>
                    <w:p w14:paraId="10F485CF" w14:textId="13EF7FF3" w:rsidR="000E14E2" w:rsidRPr="000E14E2" w:rsidRDefault="000E14E2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 w:rsidR="00C37D1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426A36" wp14:editId="3E867E71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76008" id="Rectangle 22" o:spid="_x0000_s1026" style="position:absolute;margin-left:0;margin-top:3.35pt;width:452.85pt;height:17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rflwIAAIc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0E14E2" w14:paraId="64C0D899" w14:textId="77777777" w:rsidTr="00292CBD">
        <w:tc>
          <w:tcPr>
            <w:tcW w:w="1696" w:type="dxa"/>
          </w:tcPr>
          <w:p w14:paraId="740DBB65" w14:textId="3A825835" w:rsidR="000E14E2" w:rsidRPr="00292CBD" w:rsidRDefault="00B32DBF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8:30 – 9:00</w:t>
            </w:r>
          </w:p>
        </w:tc>
        <w:tc>
          <w:tcPr>
            <w:tcW w:w="7366" w:type="dxa"/>
          </w:tcPr>
          <w:p w14:paraId="31E2D1DB" w14:textId="77777777" w:rsidR="000E14E2" w:rsidRDefault="00B32DBF" w:rsidP="00BD3404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D3404">
              <w:rPr>
                <w:rFonts w:eastAsia="Times New Roman" w:cstheme="minorHAnsi"/>
                <w:sz w:val="20"/>
                <w:szCs w:val="20"/>
                <w:lang w:eastAsia="hr-HR"/>
              </w:rPr>
              <w:t>Registracija polaznika</w:t>
            </w:r>
          </w:p>
          <w:p w14:paraId="4DDAFA4A" w14:textId="45C857F3" w:rsidR="009E1050" w:rsidRPr="00BD3404" w:rsidRDefault="009E1050" w:rsidP="009E1050">
            <w:pPr>
              <w:pStyle w:val="Odlomakpopisa"/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32DBF" w14:paraId="22D91708" w14:textId="77777777" w:rsidTr="00292CBD">
        <w:tc>
          <w:tcPr>
            <w:tcW w:w="1696" w:type="dxa"/>
          </w:tcPr>
          <w:p w14:paraId="6AE87408" w14:textId="512F4AB3" w:rsidR="00B32DBF" w:rsidRPr="008E4406" w:rsidRDefault="00B32DBF" w:rsidP="00B32DBF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9:00 –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3D2BB96E" w14:textId="1AE4ED91" w:rsidR="009E1050" w:rsidRPr="009E1050" w:rsidRDefault="009E1050" w:rsidP="009E1050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1050">
              <w:rPr>
                <w:rFonts w:eastAsia="Times New Roman" w:cstheme="minorHAnsi"/>
                <w:sz w:val="20"/>
                <w:szCs w:val="20"/>
                <w:lang w:eastAsia="hr-HR"/>
              </w:rPr>
              <w:t>Uvod</w:t>
            </w:r>
          </w:p>
          <w:p w14:paraId="51758900" w14:textId="77777777" w:rsidR="009E1050" w:rsidRPr="009E1050" w:rsidRDefault="009E1050" w:rsidP="009E1050">
            <w:pPr>
              <w:shd w:val="clear" w:color="auto" w:fill="FFFFFF"/>
              <w:ind w:left="360"/>
              <w:jc w:val="both"/>
              <w:textAlignment w:val="baseline"/>
              <w:rPr>
                <w:sz w:val="20"/>
                <w:szCs w:val="20"/>
              </w:rPr>
            </w:pPr>
            <w:r w:rsidRPr="009E1050">
              <w:rPr>
                <w:sz w:val="20"/>
                <w:szCs w:val="20"/>
              </w:rPr>
              <w:t>Procesne pretpostavke</w:t>
            </w:r>
          </w:p>
          <w:p w14:paraId="2515AF40" w14:textId="77777777" w:rsidR="009E1050" w:rsidRPr="009E1050" w:rsidRDefault="009E1050" w:rsidP="009E1050">
            <w:pPr>
              <w:shd w:val="clear" w:color="auto" w:fill="FFFFFF"/>
              <w:ind w:left="360"/>
              <w:jc w:val="both"/>
              <w:textAlignment w:val="baseline"/>
              <w:rPr>
                <w:sz w:val="20"/>
                <w:szCs w:val="20"/>
              </w:rPr>
            </w:pPr>
            <w:r w:rsidRPr="009E1050">
              <w:rPr>
                <w:sz w:val="20"/>
                <w:szCs w:val="20"/>
              </w:rPr>
              <w:t>Pravni interes</w:t>
            </w:r>
          </w:p>
          <w:p w14:paraId="4BF0F374" w14:textId="77777777" w:rsidR="009E1050" w:rsidRPr="009E1050" w:rsidRDefault="009E1050" w:rsidP="009E1050">
            <w:pPr>
              <w:shd w:val="clear" w:color="auto" w:fill="FFFFFF"/>
              <w:ind w:left="360"/>
              <w:jc w:val="both"/>
              <w:textAlignment w:val="baseline"/>
              <w:rPr>
                <w:sz w:val="20"/>
                <w:szCs w:val="20"/>
              </w:rPr>
            </w:pPr>
            <w:r w:rsidRPr="009E1050">
              <w:rPr>
                <w:sz w:val="20"/>
                <w:szCs w:val="20"/>
              </w:rPr>
              <w:t>Urednost</w:t>
            </w:r>
          </w:p>
          <w:p w14:paraId="4E61AAC8" w14:textId="77777777" w:rsidR="00BD3404" w:rsidRDefault="009E1050" w:rsidP="009E1050">
            <w:pPr>
              <w:shd w:val="clear" w:color="auto" w:fill="FFFFFF"/>
              <w:ind w:left="360"/>
              <w:jc w:val="both"/>
              <w:textAlignment w:val="baseline"/>
              <w:rPr>
                <w:sz w:val="20"/>
                <w:szCs w:val="20"/>
              </w:rPr>
            </w:pPr>
            <w:r w:rsidRPr="009E1050">
              <w:rPr>
                <w:sz w:val="20"/>
                <w:szCs w:val="20"/>
              </w:rPr>
              <w:t>Uplata naknade</w:t>
            </w:r>
          </w:p>
          <w:p w14:paraId="72B84918" w14:textId="65998A76" w:rsidR="009E1050" w:rsidRDefault="009E1050" w:rsidP="009E1050">
            <w:pPr>
              <w:shd w:val="clear" w:color="auto" w:fill="FFFFFF"/>
              <w:ind w:left="360"/>
              <w:jc w:val="both"/>
              <w:textAlignment w:val="baseline"/>
            </w:pPr>
          </w:p>
        </w:tc>
      </w:tr>
      <w:tr w:rsidR="000E14E2" w14:paraId="53980C6C" w14:textId="77777777" w:rsidTr="00292CBD">
        <w:tc>
          <w:tcPr>
            <w:tcW w:w="1696" w:type="dxa"/>
          </w:tcPr>
          <w:p w14:paraId="55425F1D" w14:textId="37216E88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66176D00" w14:textId="77777777" w:rsidR="000E14E2" w:rsidRDefault="005C6645" w:rsidP="00292CBD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C6645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  <w:p w14:paraId="6E47CD33" w14:textId="182BDF04" w:rsidR="00BD3404" w:rsidRPr="00292CBD" w:rsidRDefault="00BD3404" w:rsidP="00292CBD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1AA4896B" w14:textId="77777777" w:rsidTr="00292CBD">
        <w:tc>
          <w:tcPr>
            <w:tcW w:w="1696" w:type="dxa"/>
          </w:tcPr>
          <w:p w14:paraId="0B215E7C" w14:textId="2BF819FB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71106F36" w14:textId="77777777" w:rsidR="00422335" w:rsidRPr="00422335" w:rsidRDefault="00422335" w:rsidP="00422335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22335">
              <w:rPr>
                <w:rFonts w:eastAsia="Times New Roman" w:cstheme="minorHAnsi"/>
                <w:sz w:val="20"/>
                <w:szCs w:val="20"/>
                <w:lang w:eastAsia="hr-HR"/>
              </w:rPr>
              <w:t>Dokumentacija o nabavi</w:t>
            </w:r>
          </w:p>
          <w:p w14:paraId="48EC508F" w14:textId="77777777" w:rsidR="00422335" w:rsidRPr="00422335" w:rsidRDefault="00422335" w:rsidP="00422335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22335">
              <w:rPr>
                <w:rFonts w:eastAsia="Times New Roman" w:cstheme="minorHAnsi"/>
                <w:sz w:val="20"/>
                <w:szCs w:val="20"/>
                <w:lang w:eastAsia="hr-HR"/>
              </w:rPr>
              <w:t>Greške u općem dijelu DON-a</w:t>
            </w:r>
          </w:p>
          <w:p w14:paraId="2CDB66B3" w14:textId="77777777" w:rsidR="00422335" w:rsidRPr="00422335" w:rsidRDefault="00422335" w:rsidP="00422335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22335">
              <w:rPr>
                <w:rFonts w:eastAsia="Times New Roman" w:cstheme="minorHAnsi"/>
                <w:sz w:val="20"/>
                <w:szCs w:val="20"/>
                <w:lang w:eastAsia="hr-HR"/>
              </w:rPr>
              <w:t>Greške u opisu predmeta nabave</w:t>
            </w:r>
          </w:p>
          <w:p w14:paraId="77FFB851" w14:textId="77777777" w:rsidR="00422335" w:rsidRPr="00422335" w:rsidRDefault="00422335" w:rsidP="00422335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22335">
              <w:rPr>
                <w:rFonts w:eastAsia="Times New Roman" w:cstheme="minorHAnsi"/>
                <w:sz w:val="20"/>
                <w:szCs w:val="20"/>
                <w:lang w:eastAsia="hr-HR"/>
              </w:rPr>
              <w:t>Greške na koje DKOM pazi po službenoj dužnosti</w:t>
            </w:r>
          </w:p>
          <w:p w14:paraId="1A3266F5" w14:textId="36E68EC8" w:rsidR="00BD3404" w:rsidRPr="00B32DBF" w:rsidRDefault="00BD3404" w:rsidP="00BD3404">
            <w:pPr>
              <w:pStyle w:val="Odlomakpopisa"/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54437BD4" w14:textId="77777777" w:rsidTr="00292CBD">
        <w:tc>
          <w:tcPr>
            <w:tcW w:w="1696" w:type="dxa"/>
          </w:tcPr>
          <w:p w14:paraId="35387B21" w14:textId="110D64D1" w:rsidR="000E14E2" w:rsidRPr="00292CBD" w:rsidRDefault="000E14E2" w:rsidP="000E14E2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131CC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5-1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7715BE21" w14:textId="77777777" w:rsidR="00BD3404" w:rsidRDefault="005C6645" w:rsidP="00292CBD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C6645">
              <w:rPr>
                <w:rFonts w:eastAsia="Times New Roman" w:cstheme="minorHAnsi"/>
                <w:sz w:val="20"/>
                <w:szCs w:val="20"/>
                <w:lang w:eastAsia="hr-HR"/>
              </w:rPr>
              <w:t>Pauza za ručak</w:t>
            </w:r>
          </w:p>
          <w:p w14:paraId="52D86FBD" w14:textId="0A5196E0" w:rsidR="00BD3404" w:rsidRPr="005C6645" w:rsidRDefault="00BD3404" w:rsidP="00292CBD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2BFF5F2B" w14:textId="77777777" w:rsidTr="00292CBD">
        <w:tc>
          <w:tcPr>
            <w:tcW w:w="1696" w:type="dxa"/>
          </w:tcPr>
          <w:p w14:paraId="3BF24982" w14:textId="46E172A0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0115E3E6" w14:textId="77777777" w:rsidR="00FA07FE" w:rsidRPr="00FA07FE" w:rsidRDefault="00FA07FE" w:rsidP="00FA07FE">
            <w:pPr>
              <w:pStyle w:val="Odlomakpopisa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FA07F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Pregled i ocjena ponuda</w:t>
            </w:r>
          </w:p>
          <w:p w14:paraId="3FD49E0F" w14:textId="77777777" w:rsidR="00FA07FE" w:rsidRPr="00FA07FE" w:rsidRDefault="00FA07FE" w:rsidP="00FA07FE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FA07F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Iznimno niska ponuda</w:t>
            </w:r>
          </w:p>
          <w:p w14:paraId="5AC0856F" w14:textId="77777777" w:rsidR="00FA07FE" w:rsidRPr="00FA07FE" w:rsidRDefault="00FA07FE" w:rsidP="00FA07FE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FA07F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Postupanje po  članku 293.</w:t>
            </w:r>
          </w:p>
          <w:p w14:paraId="26CBCC6A" w14:textId="77777777" w:rsidR="00FA07FE" w:rsidRPr="00FA07FE" w:rsidRDefault="00FA07FE" w:rsidP="00FA07FE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FA07F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Postupanje po članku 263.</w:t>
            </w:r>
          </w:p>
          <w:p w14:paraId="58FAE3BB" w14:textId="682E8F95" w:rsidR="000E14E2" w:rsidRPr="00B32DBF" w:rsidRDefault="000E14E2" w:rsidP="00721561">
            <w:pPr>
              <w:pStyle w:val="Odlomakpopisa"/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C6645" w14:paraId="6C89B440" w14:textId="77777777" w:rsidTr="00292CBD">
        <w:tc>
          <w:tcPr>
            <w:tcW w:w="1696" w:type="dxa"/>
          </w:tcPr>
          <w:p w14:paraId="7EF2AD1D" w14:textId="1B8CC34B" w:rsidR="005C6645" w:rsidRPr="00292CBD" w:rsidRDefault="005C6645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1F6F8252" w14:textId="77777777" w:rsidR="005C6645" w:rsidRDefault="005C6645" w:rsidP="005C6645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C6645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  <w:p w14:paraId="3EE83017" w14:textId="2BBD7CF5" w:rsidR="00BD3404" w:rsidRPr="00292CBD" w:rsidRDefault="00BD3404" w:rsidP="005C6645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5C6645" w14:paraId="2781C329" w14:textId="77777777" w:rsidTr="00292CBD">
        <w:tc>
          <w:tcPr>
            <w:tcW w:w="1696" w:type="dxa"/>
          </w:tcPr>
          <w:p w14:paraId="79D4E98B" w14:textId="69BD6207" w:rsidR="005C6645" w:rsidRPr="00292CBD" w:rsidRDefault="00663B3C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="005C6645"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5C6645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3F925A0A" w14:textId="77777777" w:rsidR="00144C64" w:rsidRPr="00144C64" w:rsidRDefault="00144C64" w:rsidP="00144C64">
            <w:pPr>
              <w:pStyle w:val="Odlomakpopisa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4C6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ENP I praksa VUS-a</w:t>
            </w:r>
          </w:p>
          <w:p w14:paraId="6C951AAE" w14:textId="77777777" w:rsidR="00144C64" w:rsidRPr="00144C64" w:rsidRDefault="00144C64" w:rsidP="00144C64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4C6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Primjena ENP-a u praksi DKOMA</w:t>
            </w:r>
          </w:p>
          <w:p w14:paraId="2F2D7861" w14:textId="77777777" w:rsidR="00144C64" w:rsidRPr="00144C64" w:rsidRDefault="00144C64" w:rsidP="00144C64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4C6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Praksa Visokog upravnog suda</w:t>
            </w:r>
          </w:p>
          <w:p w14:paraId="244E75FF" w14:textId="212F2713" w:rsidR="00144C64" w:rsidRPr="00144C64" w:rsidRDefault="00144C64" w:rsidP="00144C64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4C6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Što nakon poništenja Odluke DKOM-a i Odluke naručitelja</w:t>
            </w:r>
            <w: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bookmarkStart w:id="0" w:name="_GoBack"/>
            <w:bookmarkEnd w:id="0"/>
            <w:r w:rsidRPr="00144C6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a ugovor je sklopljen i djelomično ili u cijelosti izvršen</w:t>
            </w:r>
          </w:p>
          <w:p w14:paraId="781061B8" w14:textId="13E749ED" w:rsidR="00BD3404" w:rsidRPr="00663B3C" w:rsidRDefault="00BD3404" w:rsidP="00BD3404">
            <w:pPr>
              <w:pStyle w:val="Odlomakpopisa"/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663B3C" w14:paraId="3070909D" w14:textId="77777777" w:rsidTr="00292CBD">
        <w:tc>
          <w:tcPr>
            <w:tcW w:w="1696" w:type="dxa"/>
          </w:tcPr>
          <w:p w14:paraId="1E758F57" w14:textId="43E891A0" w:rsidR="00663B3C" w:rsidRPr="008E4406" w:rsidRDefault="00663B3C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16:30-16:45</w:t>
            </w:r>
          </w:p>
        </w:tc>
        <w:tc>
          <w:tcPr>
            <w:tcW w:w="7366" w:type="dxa"/>
          </w:tcPr>
          <w:p w14:paraId="1F08D217" w14:textId="378D967E" w:rsidR="00663B3C" w:rsidRPr="00663B3C" w:rsidRDefault="00663B3C" w:rsidP="00663B3C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63B3C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Podjela potvrda o sudjelovanju</w:t>
            </w:r>
          </w:p>
        </w:tc>
      </w:tr>
    </w:tbl>
    <w:p w14:paraId="6E6E2E80" w14:textId="0DF51E11" w:rsidR="0029261E" w:rsidRDefault="002D0E34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  <w:r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3D9422" wp14:editId="4BF411ED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5751292" cy="218929"/>
                <wp:effectExtent l="0" t="0" r="190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B3704" id="Rectangle 3" o:spid="_x0000_s1026" style="position:absolute;margin-left:0;margin-top:13.7pt;width:452.85pt;height:17.2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" fillcolor="#dd9648" stroked="f" strokeweight="1pt">
                <w10:wrap anchorx="margin"/>
              </v:rect>
            </w:pict>
          </mc:Fallback>
        </mc:AlternateContent>
      </w:r>
    </w:p>
    <w:p w14:paraId="24B17119" w14:textId="77777777" w:rsidR="003B76D9" w:rsidRDefault="003B76D9" w:rsidP="003B76D9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4C8088" wp14:editId="7FEBC0F0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1323975" cy="13335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3350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F5ECE" id="Rectangle 1" o:spid="_x0000_s1026" style="position:absolute;margin-left:53.05pt;margin-top:5.6pt;width:104.25pt;height:105pt;z-index:2516628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" fillcolor="#dd9648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55A7BC" wp14:editId="7B10842D">
            <wp:extent cx="4352925" cy="1462405"/>
            <wp:effectExtent l="0" t="0" r="9525" b="0"/>
            <wp:docPr id="41" name="Picture 41" descr="RaÄunovodstvo, porezi, revizija i drÅ¾avne potpore u EU projek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RaÄunovodstvo, porezi, revizija i drÅ¾avne potpore u EU projekti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38"/>
                    <a:stretch/>
                  </pic:blipFill>
                  <pic:spPr bwMode="auto">
                    <a:xfrm>
                      <a:off x="0" y="0"/>
                      <a:ext cx="435292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D3C6D" w14:textId="77777777" w:rsidR="003B76D9" w:rsidRPr="008E4406" w:rsidRDefault="003B76D9" w:rsidP="003B76D9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  <w:r w:rsidRPr="007C57E9">
        <w:rPr>
          <w:rFonts w:eastAsia="Times New Roman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477599" wp14:editId="28773E88">
                <wp:simplePos x="0" y="0"/>
                <wp:positionH relativeFrom="margin">
                  <wp:posOffset>19050</wp:posOffset>
                </wp:positionH>
                <wp:positionV relativeFrom="paragraph">
                  <wp:posOffset>246478</wp:posOffset>
                </wp:positionV>
                <wp:extent cx="5758961" cy="10257"/>
                <wp:effectExtent l="19050" t="19050" r="3238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0D514" id="Straight Connector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pt" to="45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" strokecolor="#dd9648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 w:cstheme="minorHAnsi"/>
          <w:sz w:val="28"/>
          <w:szCs w:val="28"/>
          <w:lang w:eastAsia="hr-HR"/>
        </w:rPr>
        <w:t>U kotizaciju je uključeno</w:t>
      </w:r>
    </w:p>
    <w:p w14:paraId="23142D1E" w14:textId="77777777" w:rsidR="003B76D9" w:rsidRPr="005C6645" w:rsidRDefault="003B76D9" w:rsidP="00004B9E">
      <w:pPr>
        <w:pStyle w:val="Odlomakpopisa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Radni materijali edukacije (prezentacija predavanja, primjeri, vježbe, rješenja i sl.)</w:t>
      </w:r>
    </w:p>
    <w:p w14:paraId="581393C4" w14:textId="77777777" w:rsidR="003B76D9" w:rsidRPr="005C6645" w:rsidRDefault="003B76D9" w:rsidP="00004B9E">
      <w:pPr>
        <w:pStyle w:val="Odlomakpopisa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Sažetak rezultata istraživanja PJR-a o spremnosti RH za primjenu novih direktiva u području javne nabave</w:t>
      </w:r>
    </w:p>
    <w:p w14:paraId="0218A511" w14:textId="77777777" w:rsidR="003B76D9" w:rsidRPr="005C6645" w:rsidRDefault="003B76D9" w:rsidP="00004B9E">
      <w:pPr>
        <w:pStyle w:val="Odlomakpopisa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Sažetak analize stanja u sustavu javne nabave provedene u sklopu projekta: „Jačanje administrativnih kapaciteta u sustavu javne nabave RH sa naglaskom na kriterij ekonomski najpovoljnije ponude“</w:t>
      </w:r>
    </w:p>
    <w:p w14:paraId="06812F02" w14:textId="77777777" w:rsidR="003B76D9" w:rsidRPr="005C6645" w:rsidRDefault="003B76D9" w:rsidP="00004B9E">
      <w:pPr>
        <w:pStyle w:val="Odlomakpopisa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Publikacija: „Zbornik stručnih članaka o javnoj nabavi“</w:t>
      </w:r>
    </w:p>
    <w:p w14:paraId="24F50B30" w14:textId="77777777" w:rsidR="003B76D9" w:rsidRPr="005C6645" w:rsidRDefault="003B76D9" w:rsidP="00004B9E">
      <w:pPr>
        <w:pStyle w:val="Odlomakpopisa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„Strip za početnike u EU fondovima“</w:t>
      </w:r>
    </w:p>
    <w:p w14:paraId="67BB0864" w14:textId="77777777" w:rsidR="003B76D9" w:rsidRPr="005C6645" w:rsidRDefault="003B76D9" w:rsidP="00004B9E">
      <w:pPr>
        <w:pStyle w:val="Odlomakpopisa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 xml:space="preserve">Sažetak: „Rezultati istraživanja </w:t>
      </w:r>
      <w:proofErr w:type="spellStart"/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EUčinkovitost</w:t>
      </w:r>
      <w:proofErr w:type="spellEnd"/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, ili kako smo proveli EU fondove“</w:t>
      </w:r>
    </w:p>
    <w:p w14:paraId="344AE532" w14:textId="3895EF36" w:rsidR="003B76D9" w:rsidRPr="005C6645" w:rsidRDefault="003B76D9" w:rsidP="00004B9E">
      <w:pPr>
        <w:pStyle w:val="Odlomakpopisa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Osvježenje pod pauzama</w:t>
      </w:r>
      <w:r w:rsidR="00663B3C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 xml:space="preserve"> i ručak</w:t>
      </w:r>
    </w:p>
    <w:p w14:paraId="7C390FC4" w14:textId="206AE1B4" w:rsidR="004D7850" w:rsidRDefault="004D7850" w:rsidP="004D7850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p w14:paraId="3F617D6C" w14:textId="77777777" w:rsidR="003B76D9" w:rsidRPr="004D7850" w:rsidRDefault="003B76D9" w:rsidP="004D7850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sectPr w:rsidR="003B76D9" w:rsidRPr="004D78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538E4" w14:textId="77777777" w:rsidR="00272F52" w:rsidRDefault="00272F52" w:rsidP="00303AD3">
      <w:pPr>
        <w:spacing w:after="0" w:line="240" w:lineRule="auto"/>
      </w:pPr>
      <w:r>
        <w:separator/>
      </w:r>
    </w:p>
  </w:endnote>
  <w:endnote w:type="continuationSeparator" w:id="0">
    <w:p w14:paraId="271491FC" w14:textId="77777777" w:rsidR="00272F52" w:rsidRDefault="00272F52" w:rsidP="0030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D4F7C" w14:textId="77777777" w:rsidR="00272F52" w:rsidRDefault="00272F52" w:rsidP="00303AD3">
      <w:pPr>
        <w:spacing w:after="0" w:line="240" w:lineRule="auto"/>
      </w:pPr>
      <w:r>
        <w:separator/>
      </w:r>
    </w:p>
  </w:footnote>
  <w:footnote w:type="continuationSeparator" w:id="0">
    <w:p w14:paraId="3B3AE8CF" w14:textId="77777777" w:rsidR="00272F52" w:rsidRDefault="00272F52" w:rsidP="0030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E728" w14:textId="65BBC3F6" w:rsidR="004675F0" w:rsidRDefault="004675F0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6F7BF8" wp14:editId="6F5998C5">
          <wp:simplePos x="0" y="0"/>
          <wp:positionH relativeFrom="margin">
            <wp:align>right</wp:align>
          </wp:positionH>
          <wp:positionV relativeFrom="paragraph">
            <wp:posOffset>-163244</wp:posOffset>
          </wp:positionV>
          <wp:extent cx="1533525" cy="782955"/>
          <wp:effectExtent l="0" t="0" r="952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93AAF2" w14:textId="602BCDB3" w:rsidR="00303AD3" w:rsidRDefault="00303AD3">
    <w:pPr>
      <w:pStyle w:val="Zaglavlje"/>
    </w:pPr>
  </w:p>
  <w:p w14:paraId="09452171" w14:textId="77777777" w:rsidR="00303AD3" w:rsidRDefault="00303AD3">
    <w:pPr>
      <w:pStyle w:val="Zaglavlje"/>
    </w:pPr>
  </w:p>
  <w:p w14:paraId="539A5DC0" w14:textId="0C478777" w:rsidR="00303AD3" w:rsidRDefault="00303AD3">
    <w:pPr>
      <w:pStyle w:val="Zaglavlje"/>
    </w:pPr>
  </w:p>
  <w:p w14:paraId="23FA8311" w14:textId="5E934289" w:rsidR="00303AD3" w:rsidRDefault="00303AD3">
    <w:pPr>
      <w:pStyle w:val="Zaglavlje"/>
    </w:pPr>
  </w:p>
  <w:p w14:paraId="270C9692" w14:textId="27415401" w:rsidR="00303AD3" w:rsidRDefault="00303A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0DB3"/>
    <w:multiLevelType w:val="hybridMultilevel"/>
    <w:tmpl w:val="56EAB2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2531"/>
    <w:multiLevelType w:val="hybridMultilevel"/>
    <w:tmpl w:val="1EA29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10D5C"/>
    <w:multiLevelType w:val="hybridMultilevel"/>
    <w:tmpl w:val="85E40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81F98"/>
    <w:multiLevelType w:val="hybridMultilevel"/>
    <w:tmpl w:val="8A1E0E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857A8"/>
    <w:multiLevelType w:val="hybridMultilevel"/>
    <w:tmpl w:val="0D360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B6C63"/>
    <w:multiLevelType w:val="hybridMultilevel"/>
    <w:tmpl w:val="E2209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703EB"/>
    <w:multiLevelType w:val="hybridMultilevel"/>
    <w:tmpl w:val="216A5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00834"/>
    <w:multiLevelType w:val="hybridMultilevel"/>
    <w:tmpl w:val="E4841C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FF4190"/>
    <w:multiLevelType w:val="hybridMultilevel"/>
    <w:tmpl w:val="0194C2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35185"/>
    <w:multiLevelType w:val="hybridMultilevel"/>
    <w:tmpl w:val="4502D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E3B5C"/>
    <w:multiLevelType w:val="hybridMultilevel"/>
    <w:tmpl w:val="F7284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F28A2"/>
    <w:multiLevelType w:val="hybridMultilevel"/>
    <w:tmpl w:val="30103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93379"/>
    <w:multiLevelType w:val="hybridMultilevel"/>
    <w:tmpl w:val="D90AD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06"/>
    <w:rsid w:val="00004B9E"/>
    <w:rsid w:val="00005318"/>
    <w:rsid w:val="0000614E"/>
    <w:rsid w:val="000119EB"/>
    <w:rsid w:val="00015836"/>
    <w:rsid w:val="00070E65"/>
    <w:rsid w:val="000A4FD1"/>
    <w:rsid w:val="000D1642"/>
    <w:rsid w:val="000E14E2"/>
    <w:rsid w:val="000E2A26"/>
    <w:rsid w:val="00114795"/>
    <w:rsid w:val="00131CC6"/>
    <w:rsid w:val="00144C64"/>
    <w:rsid w:val="00152E50"/>
    <w:rsid w:val="00154F1A"/>
    <w:rsid w:val="001A04FF"/>
    <w:rsid w:val="00263492"/>
    <w:rsid w:val="00272F52"/>
    <w:rsid w:val="0029261E"/>
    <w:rsid w:val="00292CBD"/>
    <w:rsid w:val="002D0E34"/>
    <w:rsid w:val="002D5000"/>
    <w:rsid w:val="00303AD3"/>
    <w:rsid w:val="0032236D"/>
    <w:rsid w:val="00331018"/>
    <w:rsid w:val="00390ABC"/>
    <w:rsid w:val="003B1837"/>
    <w:rsid w:val="003B76D9"/>
    <w:rsid w:val="003E0B0D"/>
    <w:rsid w:val="00422335"/>
    <w:rsid w:val="004675F0"/>
    <w:rsid w:val="00471942"/>
    <w:rsid w:val="004916EA"/>
    <w:rsid w:val="004B0414"/>
    <w:rsid w:val="004C2FAA"/>
    <w:rsid w:val="004D07B1"/>
    <w:rsid w:val="004D60F3"/>
    <w:rsid w:val="004D7850"/>
    <w:rsid w:val="004E7937"/>
    <w:rsid w:val="00500F1E"/>
    <w:rsid w:val="00551174"/>
    <w:rsid w:val="005A5BF8"/>
    <w:rsid w:val="005B0ACB"/>
    <w:rsid w:val="005B2680"/>
    <w:rsid w:val="005C59C2"/>
    <w:rsid w:val="005C6645"/>
    <w:rsid w:val="005C78D6"/>
    <w:rsid w:val="0061582B"/>
    <w:rsid w:val="00647208"/>
    <w:rsid w:val="00663B3C"/>
    <w:rsid w:val="00695079"/>
    <w:rsid w:val="006D536B"/>
    <w:rsid w:val="00721561"/>
    <w:rsid w:val="00724D6B"/>
    <w:rsid w:val="007730AD"/>
    <w:rsid w:val="007C26FF"/>
    <w:rsid w:val="007C57E9"/>
    <w:rsid w:val="007E595B"/>
    <w:rsid w:val="00813224"/>
    <w:rsid w:val="0083143C"/>
    <w:rsid w:val="00836733"/>
    <w:rsid w:val="008B3BB1"/>
    <w:rsid w:val="008D3601"/>
    <w:rsid w:val="008E4406"/>
    <w:rsid w:val="008F022A"/>
    <w:rsid w:val="0091011E"/>
    <w:rsid w:val="009601FD"/>
    <w:rsid w:val="00975E17"/>
    <w:rsid w:val="009E1050"/>
    <w:rsid w:val="009F1393"/>
    <w:rsid w:val="00A35FBE"/>
    <w:rsid w:val="00A4401D"/>
    <w:rsid w:val="00A65193"/>
    <w:rsid w:val="00A70E0C"/>
    <w:rsid w:val="00A80793"/>
    <w:rsid w:val="00A82E8E"/>
    <w:rsid w:val="00AA5D0E"/>
    <w:rsid w:val="00AA7CCA"/>
    <w:rsid w:val="00AE6513"/>
    <w:rsid w:val="00B23B9A"/>
    <w:rsid w:val="00B32DBF"/>
    <w:rsid w:val="00BB421D"/>
    <w:rsid w:val="00BD3404"/>
    <w:rsid w:val="00C37D12"/>
    <w:rsid w:val="00C60E10"/>
    <w:rsid w:val="00C639E9"/>
    <w:rsid w:val="00C67707"/>
    <w:rsid w:val="00C76C2F"/>
    <w:rsid w:val="00D06AB1"/>
    <w:rsid w:val="00D14A79"/>
    <w:rsid w:val="00D62452"/>
    <w:rsid w:val="00D81F18"/>
    <w:rsid w:val="00DA1784"/>
    <w:rsid w:val="00DB2BFD"/>
    <w:rsid w:val="00DF337B"/>
    <w:rsid w:val="00DF66B5"/>
    <w:rsid w:val="00E16CDA"/>
    <w:rsid w:val="00E82181"/>
    <w:rsid w:val="00E92C42"/>
    <w:rsid w:val="00EA0074"/>
    <w:rsid w:val="00EB1145"/>
    <w:rsid w:val="00EB47EC"/>
    <w:rsid w:val="00EF1158"/>
    <w:rsid w:val="00F05AF5"/>
    <w:rsid w:val="00F23790"/>
    <w:rsid w:val="00F32F6E"/>
    <w:rsid w:val="00F5328C"/>
    <w:rsid w:val="00F55EC5"/>
    <w:rsid w:val="00FA07FE"/>
    <w:rsid w:val="00FA2708"/>
    <w:rsid w:val="00FB4E2C"/>
    <w:rsid w:val="00FE2A22"/>
    <w:rsid w:val="00FF4AEF"/>
    <w:rsid w:val="00FF4E0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E01E"/>
  <w15:chartTrackingRefBased/>
  <w15:docId w15:val="{BD27F8D8-7621-4651-A439-859C00AE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E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8E4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8E4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8E4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E440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8E440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E440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8E440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post-meta">
    <w:name w:val="post-meta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uthor">
    <w:name w:val="author"/>
    <w:basedOn w:val="Zadanifontodlomka"/>
    <w:rsid w:val="008E4406"/>
  </w:style>
  <w:style w:type="character" w:styleId="Hiperveza">
    <w:name w:val="Hyperlink"/>
    <w:basedOn w:val="Zadanifontodlomka"/>
    <w:uiPriority w:val="99"/>
    <w:semiHidden/>
    <w:unhideWhenUsed/>
    <w:rsid w:val="008E4406"/>
    <w:rPr>
      <w:color w:val="0000FF"/>
      <w:u w:val="single"/>
    </w:rPr>
  </w:style>
  <w:style w:type="character" w:customStyle="1" w:styleId="published">
    <w:name w:val="published"/>
    <w:basedOn w:val="Zadanifontodlomka"/>
    <w:rsid w:val="008E4406"/>
  </w:style>
  <w:style w:type="character" w:customStyle="1" w:styleId="comments-number">
    <w:name w:val="comments-number"/>
    <w:basedOn w:val="Zadanifontodlomka"/>
    <w:rsid w:val="008E4406"/>
  </w:style>
  <w:style w:type="paragraph" w:styleId="StandardWeb">
    <w:name w:val="Normal (Web)"/>
    <w:basedOn w:val="Normal"/>
    <w:uiPriority w:val="99"/>
    <w:semiHidden/>
    <w:unhideWhenUsed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E4406"/>
    <w:rPr>
      <w:b/>
      <w:bCs/>
    </w:rPr>
  </w:style>
  <w:style w:type="paragraph" w:customStyle="1" w:styleId="etpbmemberposition">
    <w:name w:val="et_pb_member_position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E440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3AD3"/>
  </w:style>
  <w:style w:type="paragraph" w:styleId="Podnoje">
    <w:name w:val="footer"/>
    <w:basedOn w:val="Normal"/>
    <w:link w:val="Podnoje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3AD3"/>
  </w:style>
  <w:style w:type="table" w:styleId="Reetkatablice">
    <w:name w:val="Table Grid"/>
    <w:basedOn w:val="Obinatablica"/>
    <w:uiPriority w:val="39"/>
    <w:rsid w:val="000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5C59C2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5C59C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7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67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66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37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908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984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8749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8447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0423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2052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287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153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0792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6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5741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2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933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451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925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61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1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0337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0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401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160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7387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718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78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860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4763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889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5417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765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1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21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719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22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79137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4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0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5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33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46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0037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7779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9628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739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07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1758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081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0661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5096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4014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8647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316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88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471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9352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48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7567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02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2821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7284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5650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767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1901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851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1972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76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0918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722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39303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47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454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8595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0251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509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3829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4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Šarić</dc:creator>
  <cp:keywords/>
  <dc:description/>
  <cp:lastModifiedBy>Antonia Šeremet</cp:lastModifiedBy>
  <cp:revision>2</cp:revision>
  <dcterms:created xsi:type="dcterms:W3CDTF">2019-08-29T07:14:00Z</dcterms:created>
  <dcterms:modified xsi:type="dcterms:W3CDTF">2019-08-29T07:14:00Z</dcterms:modified>
</cp:coreProperties>
</file>